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B5" w:rsidRDefault="003F7DB5" w:rsidP="007504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44AC9" w:rsidRDefault="00C44AC9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0A6802" w:rsidRDefault="000A6802" w:rsidP="000A6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A6802" w:rsidRPr="003F7DB5" w:rsidRDefault="000A6802" w:rsidP="000A6802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E5DE8" w:rsidRPr="00C46CCD" w:rsidRDefault="000A6802" w:rsidP="00AE5DE8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C46CCD">
        <w:rPr>
          <w:sz w:val="24"/>
        </w:rPr>
        <w:t xml:space="preserve">Управление градостроительства, имущественных и земельных отношений Администрации Ярославского муниципального района сообщает о том, что аукцион                 в электронной форме, назначенный на </w:t>
      </w:r>
      <w:r w:rsidR="00AE5DE8" w:rsidRPr="00C46CCD">
        <w:rPr>
          <w:sz w:val="24"/>
        </w:rPr>
        <w:t>«</w:t>
      </w:r>
      <w:r w:rsidR="00AE5DE8">
        <w:rPr>
          <w:sz w:val="24"/>
        </w:rPr>
        <w:t>30</w:t>
      </w:r>
      <w:r w:rsidR="00AE5DE8" w:rsidRPr="00C46CCD">
        <w:rPr>
          <w:sz w:val="24"/>
        </w:rPr>
        <w:t xml:space="preserve">» </w:t>
      </w:r>
      <w:r w:rsidR="00AE5DE8">
        <w:rPr>
          <w:sz w:val="24"/>
        </w:rPr>
        <w:t>октября</w:t>
      </w:r>
      <w:r w:rsidR="00AE5DE8" w:rsidRPr="00C46CCD">
        <w:rPr>
          <w:sz w:val="24"/>
        </w:rPr>
        <w:t xml:space="preserve"> 2025 года</w:t>
      </w:r>
      <w:r w:rsidRPr="00C46CCD">
        <w:rPr>
          <w:sz w:val="24"/>
        </w:rPr>
        <w:t xml:space="preserve">, открытый по форме подачи предложений о размере ежегодной арендной платы, на право заключения </w:t>
      </w:r>
      <w:r>
        <w:rPr>
          <w:sz w:val="24"/>
        </w:rPr>
        <w:t xml:space="preserve">договора аренды земельного участка </w:t>
      </w:r>
      <w:r w:rsidRPr="00526B26">
        <w:rPr>
          <w:sz w:val="24"/>
        </w:rPr>
        <w:t xml:space="preserve">площадью </w:t>
      </w:r>
      <w:r>
        <w:rPr>
          <w:sz w:val="24"/>
        </w:rPr>
        <w:t>700</w:t>
      </w:r>
      <w:r w:rsidRPr="00526B26">
        <w:rPr>
          <w:sz w:val="24"/>
        </w:rPr>
        <w:t xml:space="preserve"> квадратны</w:t>
      </w:r>
      <w:r>
        <w:rPr>
          <w:sz w:val="24"/>
        </w:rPr>
        <w:t>х</w:t>
      </w:r>
      <w:r w:rsidRPr="00526B26">
        <w:rPr>
          <w:sz w:val="24"/>
        </w:rPr>
        <w:t xml:space="preserve"> метр</w:t>
      </w:r>
      <w:r>
        <w:rPr>
          <w:sz w:val="24"/>
        </w:rPr>
        <w:t>ов</w:t>
      </w:r>
      <w:r w:rsidRPr="00526B26">
        <w:rPr>
          <w:sz w:val="24"/>
        </w:rPr>
        <w:t xml:space="preserve"> из земель населенных пунктов, </w:t>
      </w:r>
      <w:r w:rsidR="006E661B">
        <w:rPr>
          <w:sz w:val="24"/>
        </w:rPr>
        <w:t xml:space="preserve">                 </w:t>
      </w:r>
      <w:r w:rsidRPr="00526B26">
        <w:rPr>
          <w:sz w:val="24"/>
        </w:rPr>
        <w:t xml:space="preserve">с кадастровым номером </w:t>
      </w:r>
      <w:r>
        <w:rPr>
          <w:sz w:val="24"/>
        </w:rPr>
        <w:t>76:17:032401:999</w:t>
      </w:r>
      <w:r w:rsidRPr="00526B26">
        <w:rPr>
          <w:sz w:val="24"/>
        </w:rPr>
        <w:t>, расположенного по адресу:</w:t>
      </w:r>
      <w:proofErr w:type="gramEnd"/>
      <w:r w:rsidRPr="00526B26">
        <w:rPr>
          <w:sz w:val="24"/>
        </w:rPr>
        <w:t xml:space="preserve"> </w:t>
      </w:r>
      <w:proofErr w:type="gramStart"/>
      <w:r w:rsidRPr="00B62AA7">
        <w:rPr>
          <w:sz w:val="24"/>
        </w:rPr>
        <w:t xml:space="preserve">Российская Федерация, Ярославская область, Ярославский муниципальный район, </w:t>
      </w:r>
      <w:proofErr w:type="spellStart"/>
      <w:r w:rsidRPr="007D43F0">
        <w:rPr>
          <w:sz w:val="24"/>
        </w:rPr>
        <w:t>Кузнечихинское</w:t>
      </w:r>
      <w:proofErr w:type="spellEnd"/>
      <w:r w:rsidRPr="007D43F0">
        <w:rPr>
          <w:sz w:val="24"/>
        </w:rPr>
        <w:t xml:space="preserve"> сельское поселение, </w:t>
      </w:r>
      <w:r w:rsidRPr="00103A5C">
        <w:rPr>
          <w:sz w:val="24"/>
        </w:rPr>
        <w:t xml:space="preserve">с. </w:t>
      </w:r>
      <w:proofErr w:type="spellStart"/>
      <w:r w:rsidRPr="00103A5C">
        <w:rPr>
          <w:sz w:val="24"/>
        </w:rPr>
        <w:t>П</w:t>
      </w:r>
      <w:r>
        <w:rPr>
          <w:sz w:val="24"/>
        </w:rPr>
        <w:t>азушино</w:t>
      </w:r>
      <w:proofErr w:type="spellEnd"/>
      <w:r>
        <w:rPr>
          <w:sz w:val="24"/>
        </w:rPr>
        <w:t>, ул. Новая, земельный участок 18а</w:t>
      </w:r>
      <w:r w:rsidRPr="00A56993">
        <w:rPr>
          <w:sz w:val="24"/>
        </w:rPr>
        <w:t>,</w:t>
      </w:r>
      <w:r w:rsidRPr="00526B26">
        <w:rPr>
          <w:sz w:val="24"/>
        </w:rPr>
        <w:t xml:space="preserve"> с разрешенным использованием: </w:t>
      </w:r>
      <w:r w:rsidRPr="00103A5C">
        <w:rPr>
          <w:sz w:val="24"/>
        </w:rPr>
        <w:t>для ведения личного подсобного хозяйства (</w:t>
      </w:r>
      <w:r>
        <w:rPr>
          <w:sz w:val="24"/>
        </w:rPr>
        <w:t>приусадебный земельный участок), с ограничением</w:t>
      </w:r>
      <w:r w:rsidRPr="00526B26">
        <w:rPr>
          <w:sz w:val="24"/>
        </w:rPr>
        <w:t xml:space="preserve"> </w:t>
      </w:r>
      <w:r w:rsidRPr="005D6453">
        <w:rPr>
          <w:sz w:val="24"/>
        </w:rPr>
        <w:t xml:space="preserve">использования: земельный участок полностью расположен в 5 </w:t>
      </w:r>
      <w:proofErr w:type="spellStart"/>
      <w:r w:rsidRPr="005D6453">
        <w:rPr>
          <w:sz w:val="24"/>
        </w:rPr>
        <w:t>подзоне</w:t>
      </w:r>
      <w:proofErr w:type="spellEnd"/>
      <w:r w:rsidRPr="005D6453">
        <w:rPr>
          <w:sz w:val="24"/>
        </w:rPr>
        <w:t xml:space="preserve"> </w:t>
      </w:r>
      <w:proofErr w:type="spellStart"/>
      <w:r w:rsidRPr="005D6453">
        <w:rPr>
          <w:sz w:val="24"/>
        </w:rPr>
        <w:t>приаэродромной</w:t>
      </w:r>
      <w:proofErr w:type="spellEnd"/>
      <w:r w:rsidRPr="005D6453">
        <w:rPr>
          <w:sz w:val="24"/>
        </w:rPr>
        <w:t xml:space="preserve"> территории </w:t>
      </w:r>
      <w:r w:rsidR="00AE5DE8">
        <w:rPr>
          <w:sz w:val="24"/>
        </w:rPr>
        <w:t>аэродрома Ярославль (</w:t>
      </w:r>
      <w:proofErr w:type="spellStart"/>
      <w:r w:rsidR="00AE5DE8">
        <w:rPr>
          <w:sz w:val="24"/>
        </w:rPr>
        <w:t>Туношна</w:t>
      </w:r>
      <w:proofErr w:type="spellEnd"/>
      <w:r w:rsidR="00AE5DE8">
        <w:rPr>
          <w:sz w:val="24"/>
        </w:rPr>
        <w:t xml:space="preserve">), </w:t>
      </w:r>
      <w:r w:rsidR="00AE5DE8" w:rsidRPr="00C46CCD">
        <w:rPr>
          <w:sz w:val="24"/>
        </w:rPr>
        <w:t xml:space="preserve">признается несостоявшимся в связи </w:t>
      </w:r>
      <w:r w:rsidR="00AE5DE8">
        <w:rPr>
          <w:sz w:val="24"/>
        </w:rPr>
        <w:t>с отсутствием заявок н</w:t>
      </w:r>
      <w:r w:rsidR="00AE5DE8" w:rsidRPr="00C46CCD">
        <w:rPr>
          <w:sz w:val="24"/>
        </w:rPr>
        <w:t xml:space="preserve">а участие в аукционе в электронной форме.  </w:t>
      </w:r>
      <w:proofErr w:type="gramEnd"/>
    </w:p>
    <w:p w:rsidR="000A6802" w:rsidRPr="00C46CCD" w:rsidRDefault="000A6802" w:rsidP="000A6802">
      <w:pPr>
        <w:pStyle w:val="a3"/>
        <w:tabs>
          <w:tab w:val="left" w:pos="426"/>
        </w:tabs>
        <w:ind w:right="-30" w:firstLine="709"/>
        <w:rPr>
          <w:sz w:val="24"/>
        </w:rPr>
      </w:pPr>
    </w:p>
    <w:p w:rsidR="000A6802" w:rsidRPr="00EF69C6" w:rsidRDefault="000A6802" w:rsidP="000A6802">
      <w:pPr>
        <w:pStyle w:val="a3"/>
        <w:tabs>
          <w:tab w:val="left" w:pos="709"/>
        </w:tabs>
        <w:rPr>
          <w:b/>
          <w:sz w:val="24"/>
        </w:rPr>
      </w:pPr>
    </w:p>
    <w:p w:rsidR="000A6802" w:rsidRDefault="000A6802" w:rsidP="000A6802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0A6802" w:rsidRPr="00EA7748" w:rsidRDefault="000A6802" w:rsidP="000A6802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0A6802" w:rsidRDefault="000A6802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P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Pr="00AE5DE8" w:rsidRDefault="00AE5DE8" w:rsidP="00AE5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E8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AE5DE8" w:rsidRPr="00AE5DE8" w:rsidRDefault="00AE5DE8" w:rsidP="00AE5DE8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E5DE8" w:rsidRPr="00AE5DE8" w:rsidRDefault="00AE5DE8" w:rsidP="00AE5DE8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AE5DE8">
        <w:rPr>
          <w:sz w:val="24"/>
        </w:rPr>
        <w:t xml:space="preserve">Управление градостроительства, имущественных и земельных отношений Администрации Ярославского муниципального района сообщает о том, что аукцион </w:t>
      </w:r>
      <w:r w:rsidR="006E661B">
        <w:rPr>
          <w:sz w:val="24"/>
        </w:rPr>
        <w:t xml:space="preserve">                   </w:t>
      </w:r>
      <w:r w:rsidRPr="00AE5DE8">
        <w:rPr>
          <w:sz w:val="24"/>
        </w:rPr>
        <w:t xml:space="preserve">в электронной форме, назначенный на </w:t>
      </w:r>
      <w:r w:rsidRPr="00C46CCD">
        <w:rPr>
          <w:sz w:val="24"/>
        </w:rPr>
        <w:t>«</w:t>
      </w:r>
      <w:r>
        <w:rPr>
          <w:sz w:val="24"/>
        </w:rPr>
        <w:t>30</w:t>
      </w:r>
      <w:r w:rsidRPr="00C46CCD">
        <w:rPr>
          <w:sz w:val="24"/>
        </w:rPr>
        <w:t xml:space="preserve">» </w:t>
      </w:r>
      <w:r>
        <w:rPr>
          <w:sz w:val="24"/>
        </w:rPr>
        <w:t>октября</w:t>
      </w:r>
      <w:r w:rsidRPr="00C46CCD">
        <w:rPr>
          <w:sz w:val="24"/>
        </w:rPr>
        <w:t xml:space="preserve"> 2025 года</w:t>
      </w:r>
      <w:r w:rsidRPr="00AE5DE8">
        <w:rPr>
          <w:sz w:val="24"/>
        </w:rPr>
        <w:t xml:space="preserve">, открытый по форме подачи предложений о размере ежегодной арендной платы, на право заключения договора аренды земельного участка площадью 1000 квадратных метров из земель населенных пунктов, </w:t>
      </w:r>
      <w:r w:rsidR="006E661B">
        <w:rPr>
          <w:sz w:val="24"/>
        </w:rPr>
        <w:t xml:space="preserve">             </w:t>
      </w:r>
      <w:r w:rsidRPr="00AE5DE8">
        <w:rPr>
          <w:sz w:val="24"/>
        </w:rPr>
        <w:t>с кадастровым номером 76:17:120201:2017, расположенного по адресу:</w:t>
      </w:r>
      <w:proofErr w:type="gramEnd"/>
      <w:r w:rsidRPr="00AE5DE8">
        <w:rPr>
          <w:sz w:val="24"/>
        </w:rPr>
        <w:t xml:space="preserve"> Российская Федерация, Ярославская область, Ярославский муниципальный район, </w:t>
      </w:r>
      <w:proofErr w:type="spellStart"/>
      <w:r w:rsidRPr="00AE5DE8">
        <w:rPr>
          <w:sz w:val="24"/>
        </w:rPr>
        <w:t>Туношенское</w:t>
      </w:r>
      <w:proofErr w:type="spellEnd"/>
      <w:r w:rsidRPr="00AE5DE8">
        <w:rPr>
          <w:sz w:val="24"/>
        </w:rPr>
        <w:t xml:space="preserve"> сельское поселение, дер. </w:t>
      </w:r>
      <w:proofErr w:type="spellStart"/>
      <w:r w:rsidRPr="00AE5DE8">
        <w:rPr>
          <w:sz w:val="24"/>
        </w:rPr>
        <w:t>Мокеевское</w:t>
      </w:r>
      <w:proofErr w:type="spellEnd"/>
      <w:r w:rsidRPr="00AE5DE8">
        <w:rPr>
          <w:sz w:val="24"/>
        </w:rPr>
        <w:t>, ул</w:t>
      </w:r>
      <w:proofErr w:type="gramStart"/>
      <w:r w:rsidRPr="00AE5DE8">
        <w:rPr>
          <w:sz w:val="24"/>
        </w:rPr>
        <w:t>.З</w:t>
      </w:r>
      <w:proofErr w:type="gramEnd"/>
      <w:r w:rsidRPr="00AE5DE8">
        <w:rPr>
          <w:sz w:val="24"/>
        </w:rPr>
        <w:t xml:space="preserve">вездная, </w:t>
      </w:r>
      <w:proofErr w:type="spellStart"/>
      <w:r w:rsidRPr="00AE5DE8">
        <w:rPr>
          <w:sz w:val="24"/>
        </w:rPr>
        <w:t>з</w:t>
      </w:r>
      <w:proofErr w:type="spellEnd"/>
      <w:r w:rsidRPr="00AE5DE8">
        <w:rPr>
          <w:sz w:val="24"/>
        </w:rPr>
        <w:t xml:space="preserve">/у 1, с разрешенным использованием: для индивидуального жилищного строительства, с ограничением использования: земельный участок полностью расположен в 3, 4, 5, 6 </w:t>
      </w:r>
      <w:proofErr w:type="spellStart"/>
      <w:r w:rsidRPr="00AE5DE8">
        <w:rPr>
          <w:sz w:val="24"/>
        </w:rPr>
        <w:t>подзонах</w:t>
      </w:r>
      <w:proofErr w:type="spellEnd"/>
      <w:r w:rsidRPr="00AE5DE8">
        <w:rPr>
          <w:sz w:val="24"/>
        </w:rPr>
        <w:t xml:space="preserve"> </w:t>
      </w:r>
      <w:proofErr w:type="spellStart"/>
      <w:r w:rsidRPr="00AE5DE8">
        <w:rPr>
          <w:sz w:val="24"/>
        </w:rPr>
        <w:t>приаэродромной</w:t>
      </w:r>
      <w:proofErr w:type="spellEnd"/>
      <w:r w:rsidRPr="00AE5DE8">
        <w:rPr>
          <w:sz w:val="24"/>
        </w:rPr>
        <w:t xml:space="preserve"> территории аэропорта Ярославль (</w:t>
      </w:r>
      <w:proofErr w:type="spellStart"/>
      <w:r w:rsidRPr="00AE5DE8">
        <w:rPr>
          <w:sz w:val="24"/>
        </w:rPr>
        <w:t>Туношна</w:t>
      </w:r>
      <w:proofErr w:type="spellEnd"/>
      <w:r w:rsidRPr="00AE5DE8">
        <w:rPr>
          <w:sz w:val="24"/>
        </w:rPr>
        <w:t xml:space="preserve">), признается несостоявшимся в связи </w:t>
      </w:r>
      <w:r w:rsidR="006E661B">
        <w:rPr>
          <w:sz w:val="24"/>
        </w:rPr>
        <w:t xml:space="preserve">                       </w:t>
      </w:r>
      <w:r w:rsidRPr="00AE5DE8">
        <w:rPr>
          <w:sz w:val="24"/>
        </w:rPr>
        <w:t>с отсутствием заявок для участия в аукционе.</w:t>
      </w:r>
    </w:p>
    <w:p w:rsidR="00AE5DE8" w:rsidRPr="00AE5DE8" w:rsidRDefault="00AE5DE8" w:rsidP="00AE5DE8">
      <w:pPr>
        <w:pStyle w:val="a3"/>
        <w:tabs>
          <w:tab w:val="left" w:pos="426"/>
        </w:tabs>
        <w:ind w:right="-30" w:firstLine="709"/>
        <w:rPr>
          <w:sz w:val="24"/>
        </w:rPr>
      </w:pPr>
    </w:p>
    <w:p w:rsidR="00AE5DE8" w:rsidRPr="00AE5DE8" w:rsidRDefault="00AE5DE8" w:rsidP="00AE5DE8">
      <w:pPr>
        <w:pStyle w:val="a3"/>
        <w:tabs>
          <w:tab w:val="left" w:pos="426"/>
          <w:tab w:val="left" w:pos="709"/>
        </w:tabs>
        <w:ind w:right="-30"/>
        <w:rPr>
          <w:sz w:val="24"/>
        </w:rPr>
      </w:pPr>
    </w:p>
    <w:p w:rsidR="00AE5DE8" w:rsidRP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Pr="00AE5DE8" w:rsidRDefault="00AE5DE8" w:rsidP="00AE5DE8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AE5DE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AE5DE8" w:rsidRDefault="00AE5DE8" w:rsidP="008D336A">
      <w:pPr>
        <w:pStyle w:val="a3"/>
        <w:tabs>
          <w:tab w:val="left" w:pos="426"/>
        </w:tabs>
        <w:ind w:right="114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6E661B" w:rsidRDefault="006E661B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6E661B" w:rsidRDefault="006E661B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rPr>
          <w:sz w:val="24"/>
        </w:rPr>
      </w:pPr>
    </w:p>
    <w:p w:rsidR="00AE5DE8" w:rsidRDefault="00AE5DE8" w:rsidP="00AE5D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ОБЪЯВЛЕНИЕ</w:t>
      </w:r>
    </w:p>
    <w:p w:rsidR="00AE5DE8" w:rsidRPr="003F7DB5" w:rsidRDefault="00AE5DE8" w:rsidP="00AE5DE8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AE5DE8" w:rsidRPr="001E1D2E" w:rsidRDefault="00AE5DE8" w:rsidP="00AE5DE8">
      <w:pPr>
        <w:pStyle w:val="a3"/>
        <w:tabs>
          <w:tab w:val="left" w:pos="426"/>
        </w:tabs>
        <w:ind w:right="-30" w:firstLine="709"/>
        <w:contextualSpacing/>
        <w:rPr>
          <w:sz w:val="24"/>
        </w:rPr>
      </w:pPr>
      <w:proofErr w:type="gramStart"/>
      <w:r w:rsidRPr="00C46CCD">
        <w:rPr>
          <w:sz w:val="24"/>
        </w:rPr>
        <w:t>Управление градостроительства, имущественных и земельных отношений Администрации Ярославского муниципального района сообщает о том, что аукцион                 в электронной форме, назначенный на «</w:t>
      </w:r>
      <w:r>
        <w:rPr>
          <w:sz w:val="24"/>
        </w:rPr>
        <w:t>30</w:t>
      </w:r>
      <w:r w:rsidRPr="00C46CCD">
        <w:rPr>
          <w:sz w:val="24"/>
        </w:rPr>
        <w:t xml:space="preserve">» </w:t>
      </w:r>
      <w:r>
        <w:rPr>
          <w:sz w:val="24"/>
        </w:rPr>
        <w:t>октября</w:t>
      </w:r>
      <w:r w:rsidRPr="00C46CCD">
        <w:rPr>
          <w:sz w:val="24"/>
        </w:rPr>
        <w:t xml:space="preserve"> 2025 года, открытый по форме подачи предложений о размере ежегодной арендной платы, на право заключения </w:t>
      </w:r>
      <w:r>
        <w:rPr>
          <w:sz w:val="24"/>
        </w:rPr>
        <w:t>договора аренды земельного участка площадью 1810 квадратных метров из земель населенных пунктов, с кадастровым номером 76:17:122801:921, расположенного по адресу: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Российская Федерация, Ярославская область, Ярославский муниципальный район, </w:t>
      </w:r>
      <w:proofErr w:type="spellStart"/>
      <w:r>
        <w:rPr>
          <w:sz w:val="24"/>
        </w:rPr>
        <w:t>Туношенское</w:t>
      </w:r>
      <w:proofErr w:type="spellEnd"/>
      <w:r>
        <w:rPr>
          <w:sz w:val="24"/>
        </w:rPr>
        <w:t xml:space="preserve"> сельское поселение, дер. Новоселки, ул. Придорожная, </w:t>
      </w:r>
      <w:proofErr w:type="spellStart"/>
      <w:r>
        <w:rPr>
          <w:sz w:val="24"/>
        </w:rPr>
        <w:t>з</w:t>
      </w:r>
      <w:proofErr w:type="spellEnd"/>
      <w:r>
        <w:rPr>
          <w:sz w:val="24"/>
        </w:rPr>
        <w:t>/у 31, с разрешенным использованием: для ведения личного подсобного хозяйства (приусадебный земельный участок)</w:t>
      </w:r>
      <w:r w:rsidRPr="00C46CCD">
        <w:rPr>
          <w:sz w:val="24"/>
        </w:rPr>
        <w:t xml:space="preserve">, </w:t>
      </w:r>
      <w:r>
        <w:rPr>
          <w:sz w:val="24"/>
        </w:rPr>
        <w:t xml:space="preserve">со следующими </w:t>
      </w:r>
      <w:r w:rsidRPr="00C46CCD">
        <w:rPr>
          <w:sz w:val="24"/>
        </w:rPr>
        <w:t>ограничениями использования: земельный участок</w:t>
      </w:r>
      <w:r>
        <w:rPr>
          <w:sz w:val="24"/>
        </w:rPr>
        <w:t xml:space="preserve"> </w:t>
      </w:r>
      <w:r w:rsidRPr="00C46CCD">
        <w:rPr>
          <w:sz w:val="24"/>
        </w:rPr>
        <w:t xml:space="preserve">полностью расположен в 3, 4, 5, 6 </w:t>
      </w:r>
      <w:proofErr w:type="spellStart"/>
      <w:r w:rsidRPr="00C46CCD">
        <w:rPr>
          <w:sz w:val="24"/>
        </w:rPr>
        <w:t>подзонах</w:t>
      </w:r>
      <w:proofErr w:type="spellEnd"/>
      <w:r w:rsidRPr="00C46CCD">
        <w:rPr>
          <w:sz w:val="24"/>
        </w:rPr>
        <w:t xml:space="preserve"> </w:t>
      </w:r>
      <w:proofErr w:type="spellStart"/>
      <w:r w:rsidRPr="00C46CCD">
        <w:rPr>
          <w:sz w:val="24"/>
        </w:rPr>
        <w:t>приаэродромной</w:t>
      </w:r>
      <w:proofErr w:type="spellEnd"/>
      <w:r w:rsidRPr="00C46CCD">
        <w:rPr>
          <w:sz w:val="24"/>
        </w:rPr>
        <w:t xml:space="preserve"> территори</w:t>
      </w:r>
      <w:r>
        <w:rPr>
          <w:sz w:val="24"/>
        </w:rPr>
        <w:t>и аэропорта Ярославль (</w:t>
      </w:r>
      <w:proofErr w:type="spellStart"/>
      <w:r>
        <w:rPr>
          <w:sz w:val="24"/>
        </w:rPr>
        <w:t>Туношна</w:t>
      </w:r>
      <w:proofErr w:type="spellEnd"/>
      <w:r>
        <w:rPr>
          <w:sz w:val="24"/>
        </w:rPr>
        <w:t xml:space="preserve">), признается несостоявшимся </w:t>
      </w:r>
      <w:r w:rsidRPr="00090AB3">
        <w:rPr>
          <w:sz w:val="24"/>
        </w:rPr>
        <w:t>в связи с тем, что по окончанию срока подачи заявок на</w:t>
      </w:r>
      <w:proofErr w:type="gramEnd"/>
      <w:r w:rsidRPr="00090AB3">
        <w:rPr>
          <w:sz w:val="24"/>
        </w:rPr>
        <w:t xml:space="preserve"> участие в аукционе в электронной форме подана только одна заявка.  </w:t>
      </w:r>
    </w:p>
    <w:p w:rsidR="00AE5DE8" w:rsidRPr="00ED0998" w:rsidRDefault="00AE5DE8" w:rsidP="00AE5DE8">
      <w:pPr>
        <w:pStyle w:val="a3"/>
        <w:tabs>
          <w:tab w:val="left" w:pos="426"/>
        </w:tabs>
        <w:ind w:right="-30" w:firstLine="709"/>
        <w:rPr>
          <w:b/>
          <w:sz w:val="24"/>
        </w:rPr>
      </w:pPr>
      <w:r w:rsidRPr="001B1089">
        <w:rPr>
          <w:sz w:val="24"/>
        </w:rPr>
        <w:t xml:space="preserve">В соответствии с пунктом 14 статьи 39.12. </w:t>
      </w:r>
      <w:proofErr w:type="gramStart"/>
      <w:r w:rsidRPr="001B1089">
        <w:rPr>
          <w:sz w:val="24"/>
        </w:rPr>
        <w:t>Земельного кодекса Российской Федерации Администрация Ярославского муниципального района Ярославской области обязана заключить договор аренды земельного участка с единственным подавшим заявку                на участие в аукционе участником</w:t>
      </w:r>
      <w:r>
        <w:rPr>
          <w:sz w:val="24"/>
        </w:rPr>
        <w:t xml:space="preserve"> </w:t>
      </w:r>
      <w:r>
        <w:rPr>
          <w:b/>
          <w:sz w:val="24"/>
        </w:rPr>
        <w:t xml:space="preserve">– Чернышевым Павлом Андреевичем, </w:t>
      </w:r>
      <w:r w:rsidRPr="001B1089">
        <w:rPr>
          <w:sz w:val="24"/>
        </w:rPr>
        <w:t xml:space="preserve">по начальному размеру ежегодной арендной платы земельного участка </w:t>
      </w:r>
      <w:r w:rsidRPr="001B1089">
        <w:rPr>
          <w:b/>
          <w:sz w:val="24"/>
        </w:rPr>
        <w:t>–</w:t>
      </w:r>
      <w:r>
        <w:rPr>
          <w:b/>
          <w:sz w:val="24"/>
        </w:rPr>
        <w:t xml:space="preserve"> 51 767</w:t>
      </w:r>
      <w:r w:rsidRPr="00ED0998">
        <w:rPr>
          <w:b/>
          <w:sz w:val="24"/>
        </w:rPr>
        <w:t xml:space="preserve"> (</w:t>
      </w:r>
      <w:r>
        <w:rPr>
          <w:b/>
          <w:sz w:val="24"/>
        </w:rPr>
        <w:t>п</w:t>
      </w:r>
      <w:r w:rsidRPr="00AE5DE8">
        <w:rPr>
          <w:b/>
          <w:sz w:val="24"/>
        </w:rPr>
        <w:t>ятьдесят одна тысяча семьсот шестьдесят семь</w:t>
      </w:r>
      <w:r>
        <w:rPr>
          <w:b/>
          <w:sz w:val="24"/>
        </w:rPr>
        <w:t>) рублей</w:t>
      </w:r>
      <w:r w:rsidRPr="00707358">
        <w:rPr>
          <w:b/>
          <w:sz w:val="24"/>
        </w:rPr>
        <w:t xml:space="preserve"> </w:t>
      </w:r>
      <w:r>
        <w:rPr>
          <w:b/>
          <w:sz w:val="24"/>
        </w:rPr>
        <w:t>45</w:t>
      </w:r>
      <w:r w:rsidRPr="00707358">
        <w:rPr>
          <w:b/>
          <w:sz w:val="24"/>
        </w:rPr>
        <w:t xml:space="preserve"> копеек.</w:t>
      </w:r>
      <w:proofErr w:type="gramEnd"/>
    </w:p>
    <w:p w:rsidR="00AE5DE8" w:rsidRPr="00EF69C6" w:rsidRDefault="00AE5DE8" w:rsidP="00AE5DE8">
      <w:pPr>
        <w:pStyle w:val="a3"/>
        <w:tabs>
          <w:tab w:val="left" w:pos="709"/>
        </w:tabs>
        <w:rPr>
          <w:b/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AE5DE8" w:rsidRPr="00EA7748" w:rsidRDefault="00AE5DE8" w:rsidP="00AE5DE8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p w:rsidR="00AE5DE8" w:rsidRPr="00C46CCD" w:rsidRDefault="00AE5DE8" w:rsidP="00AE5DE8">
      <w:pPr>
        <w:pStyle w:val="a3"/>
        <w:tabs>
          <w:tab w:val="left" w:pos="426"/>
        </w:tabs>
        <w:ind w:right="-30" w:firstLine="709"/>
        <w:rPr>
          <w:sz w:val="24"/>
        </w:rPr>
      </w:pPr>
    </w:p>
    <w:p w:rsidR="00AE5DE8" w:rsidRPr="00EF69C6" w:rsidRDefault="00AE5DE8" w:rsidP="00AE5DE8">
      <w:pPr>
        <w:pStyle w:val="a3"/>
        <w:tabs>
          <w:tab w:val="left" w:pos="709"/>
        </w:tabs>
        <w:rPr>
          <w:b/>
          <w:sz w:val="24"/>
        </w:rPr>
      </w:pPr>
    </w:p>
    <w:p w:rsidR="00AE5DE8" w:rsidRDefault="00AE5DE8" w:rsidP="00AE5DE8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6E661B" w:rsidRDefault="006E661B" w:rsidP="006E66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6E661B" w:rsidRPr="003F7DB5" w:rsidRDefault="006E661B" w:rsidP="006E661B">
      <w:pPr>
        <w:spacing w:after="0" w:line="2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E661B" w:rsidRPr="006E661B" w:rsidRDefault="006E661B" w:rsidP="006E661B">
      <w:pPr>
        <w:pStyle w:val="a3"/>
        <w:tabs>
          <w:tab w:val="left" w:pos="426"/>
        </w:tabs>
        <w:ind w:right="-30" w:firstLine="709"/>
        <w:rPr>
          <w:sz w:val="24"/>
        </w:rPr>
      </w:pPr>
      <w:proofErr w:type="gramStart"/>
      <w:r w:rsidRPr="00C46CCD">
        <w:rPr>
          <w:sz w:val="24"/>
        </w:rPr>
        <w:t>Управление градостроительства, имущественных и земельных отношений Администрации Ярославского муниципального района сообщает о том, что аукцион                 в электронной форме, назначенный на «</w:t>
      </w:r>
      <w:r>
        <w:rPr>
          <w:sz w:val="24"/>
        </w:rPr>
        <w:t>30</w:t>
      </w:r>
      <w:r w:rsidRPr="00C46CCD">
        <w:rPr>
          <w:sz w:val="24"/>
        </w:rPr>
        <w:t xml:space="preserve">» </w:t>
      </w:r>
      <w:r>
        <w:rPr>
          <w:sz w:val="24"/>
        </w:rPr>
        <w:t>октября</w:t>
      </w:r>
      <w:r w:rsidRPr="00C46CCD">
        <w:rPr>
          <w:sz w:val="24"/>
        </w:rPr>
        <w:t xml:space="preserve"> 2025 года, </w:t>
      </w:r>
      <w:r w:rsidRPr="006E661B">
        <w:rPr>
          <w:sz w:val="24"/>
        </w:rPr>
        <w:t>открытый по форме подачи предложений о размере ежегодной арендной платы, на право заключения договора аренды земельного участка площадью 1819 квадратных метр</w:t>
      </w:r>
      <w:r>
        <w:rPr>
          <w:sz w:val="24"/>
        </w:rPr>
        <w:t xml:space="preserve">ов </w:t>
      </w:r>
      <w:r w:rsidRPr="006E661B">
        <w:rPr>
          <w:sz w:val="24"/>
        </w:rPr>
        <w:t xml:space="preserve">из земель населенных пунктов, </w:t>
      </w:r>
      <w:r>
        <w:rPr>
          <w:sz w:val="24"/>
        </w:rPr>
        <w:t xml:space="preserve">                 </w:t>
      </w:r>
      <w:r w:rsidRPr="006E661B">
        <w:rPr>
          <w:sz w:val="24"/>
        </w:rPr>
        <w:t>с кадастровым номером 76:17:052701:410, расположенного по адресу:</w:t>
      </w:r>
      <w:proofErr w:type="gramEnd"/>
      <w:r w:rsidRPr="006E661B">
        <w:rPr>
          <w:sz w:val="24"/>
        </w:rPr>
        <w:t xml:space="preserve"> Российская Федерация, Ярославская область, Ярославский муниципальный район, </w:t>
      </w:r>
      <w:proofErr w:type="spellStart"/>
      <w:r w:rsidRPr="006E661B">
        <w:rPr>
          <w:sz w:val="24"/>
        </w:rPr>
        <w:t>Кузнечихинское</w:t>
      </w:r>
      <w:proofErr w:type="spellEnd"/>
      <w:r w:rsidRPr="006E661B">
        <w:rPr>
          <w:sz w:val="24"/>
        </w:rPr>
        <w:t xml:space="preserve"> сельское поселение, дер. </w:t>
      </w:r>
      <w:proofErr w:type="spellStart"/>
      <w:r w:rsidRPr="006E661B">
        <w:rPr>
          <w:sz w:val="24"/>
        </w:rPr>
        <w:t>Глебовское</w:t>
      </w:r>
      <w:proofErr w:type="spellEnd"/>
      <w:r w:rsidRPr="006E661B">
        <w:rPr>
          <w:sz w:val="24"/>
        </w:rPr>
        <w:t xml:space="preserve">, ул. Промышленная, земельный участок 11а, </w:t>
      </w:r>
      <w:r>
        <w:rPr>
          <w:sz w:val="24"/>
        </w:rPr>
        <w:t xml:space="preserve">                        </w:t>
      </w:r>
      <w:r w:rsidRPr="006E661B">
        <w:rPr>
          <w:sz w:val="24"/>
        </w:rPr>
        <w:t xml:space="preserve">с разрешенным использованием: индивидуальное жилищное строительство, </w:t>
      </w:r>
      <w:r>
        <w:rPr>
          <w:sz w:val="24"/>
        </w:rPr>
        <w:t xml:space="preserve">                                   </w:t>
      </w:r>
      <w:r w:rsidRPr="006E661B">
        <w:rPr>
          <w:sz w:val="24"/>
        </w:rPr>
        <w:t xml:space="preserve">с ограничениями использования: земельный участок полностью расположен в 5 </w:t>
      </w:r>
      <w:proofErr w:type="spellStart"/>
      <w:r w:rsidRPr="006E661B">
        <w:rPr>
          <w:sz w:val="24"/>
        </w:rPr>
        <w:t>подзоне</w:t>
      </w:r>
      <w:proofErr w:type="spellEnd"/>
      <w:r w:rsidRPr="006E661B">
        <w:rPr>
          <w:sz w:val="24"/>
        </w:rPr>
        <w:t xml:space="preserve"> </w:t>
      </w:r>
      <w:proofErr w:type="spellStart"/>
      <w:r w:rsidRPr="006E661B">
        <w:rPr>
          <w:sz w:val="24"/>
        </w:rPr>
        <w:t>приаэродромной</w:t>
      </w:r>
      <w:proofErr w:type="spellEnd"/>
      <w:r w:rsidRPr="006E661B">
        <w:rPr>
          <w:sz w:val="24"/>
        </w:rPr>
        <w:t xml:space="preserve"> территории аэропорта Ярославль (</w:t>
      </w:r>
      <w:proofErr w:type="spellStart"/>
      <w:r w:rsidRPr="006E661B">
        <w:rPr>
          <w:sz w:val="24"/>
        </w:rPr>
        <w:t>Туношна</w:t>
      </w:r>
      <w:proofErr w:type="spellEnd"/>
      <w:r w:rsidRPr="006E661B">
        <w:rPr>
          <w:sz w:val="24"/>
        </w:rPr>
        <w:t>); расположен в охранной зоне газопровода низкого давления на площади 122 кв</w:t>
      </w:r>
      <w:proofErr w:type="gramStart"/>
      <w:r w:rsidRPr="006E661B">
        <w:rPr>
          <w:sz w:val="24"/>
        </w:rPr>
        <w:t>.м</w:t>
      </w:r>
      <w:proofErr w:type="gramEnd"/>
      <w:r w:rsidRPr="006E661B">
        <w:rPr>
          <w:sz w:val="24"/>
        </w:rPr>
        <w:t>; расположен в охранной зоне сетей водопровода (координаты в ЕГРН не установлены) на площади 618 кв</w:t>
      </w:r>
      <w:proofErr w:type="gramStart"/>
      <w:r w:rsidRPr="006E661B">
        <w:rPr>
          <w:sz w:val="24"/>
        </w:rPr>
        <w:t>.м</w:t>
      </w:r>
      <w:proofErr w:type="gramEnd"/>
      <w:r w:rsidRPr="006E661B">
        <w:rPr>
          <w:sz w:val="24"/>
        </w:rPr>
        <w:t>; расположен в расстоянии (10 метров) от границы зоны рекреации на площади 946 кв.м</w:t>
      </w:r>
      <w:r>
        <w:rPr>
          <w:sz w:val="24"/>
        </w:rPr>
        <w:t xml:space="preserve">, признается несостоявшимся </w:t>
      </w:r>
      <w:r w:rsidRPr="00090AB3">
        <w:rPr>
          <w:sz w:val="24"/>
        </w:rPr>
        <w:t xml:space="preserve">в связи с тем, что по окончанию срока подачи заявок </w:t>
      </w:r>
      <w:r>
        <w:rPr>
          <w:sz w:val="24"/>
        </w:rPr>
        <w:t xml:space="preserve">                        </w:t>
      </w:r>
      <w:r w:rsidRPr="00090AB3">
        <w:rPr>
          <w:sz w:val="24"/>
        </w:rPr>
        <w:t xml:space="preserve">на участие в аукционе в электронной форме подана только одна заявка.  </w:t>
      </w:r>
    </w:p>
    <w:p w:rsidR="006E661B" w:rsidRPr="00ED0998" w:rsidRDefault="006E661B" w:rsidP="006E661B">
      <w:pPr>
        <w:pStyle w:val="a3"/>
        <w:tabs>
          <w:tab w:val="left" w:pos="426"/>
        </w:tabs>
        <w:ind w:right="-30" w:firstLine="709"/>
        <w:rPr>
          <w:b/>
          <w:sz w:val="24"/>
        </w:rPr>
      </w:pPr>
      <w:r w:rsidRPr="001B1089">
        <w:rPr>
          <w:sz w:val="24"/>
        </w:rPr>
        <w:t xml:space="preserve">В соответствии с пунктом 14 статьи 39.12. </w:t>
      </w:r>
      <w:proofErr w:type="gramStart"/>
      <w:r w:rsidRPr="001B1089">
        <w:rPr>
          <w:sz w:val="24"/>
        </w:rPr>
        <w:t>Земельного кодекса Российской Федерации Администрация Ярославского муниципального района Ярославской области обязана заключить договор аренды земельного участка с единственным подавшим заявку                на участие в аукционе участником</w:t>
      </w:r>
      <w:r>
        <w:rPr>
          <w:sz w:val="24"/>
        </w:rPr>
        <w:t xml:space="preserve"> </w:t>
      </w:r>
      <w:r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Косяковой</w:t>
      </w:r>
      <w:proofErr w:type="spellEnd"/>
      <w:r>
        <w:rPr>
          <w:b/>
          <w:sz w:val="24"/>
        </w:rPr>
        <w:t xml:space="preserve"> Екатериной Васильевной,                                </w:t>
      </w:r>
      <w:r w:rsidRPr="001B1089">
        <w:rPr>
          <w:sz w:val="24"/>
        </w:rPr>
        <w:t xml:space="preserve">по начальному размеру ежегодной арендной платы земельного участка </w:t>
      </w:r>
      <w:r w:rsidRPr="001B1089">
        <w:rPr>
          <w:b/>
          <w:sz w:val="24"/>
        </w:rPr>
        <w:t>–</w:t>
      </w:r>
      <w:r>
        <w:rPr>
          <w:b/>
          <w:sz w:val="24"/>
        </w:rPr>
        <w:t xml:space="preserve"> 81 475</w:t>
      </w:r>
      <w:r w:rsidRPr="00ED0998">
        <w:rPr>
          <w:b/>
          <w:sz w:val="24"/>
        </w:rPr>
        <w:t xml:space="preserve"> (</w:t>
      </w:r>
      <w:r>
        <w:rPr>
          <w:b/>
          <w:sz w:val="24"/>
        </w:rPr>
        <w:t>в</w:t>
      </w:r>
      <w:r w:rsidRPr="006E661B">
        <w:rPr>
          <w:b/>
          <w:sz w:val="24"/>
        </w:rPr>
        <w:t>осемьдесят одна тысяча четыреста семьдесят пять</w:t>
      </w:r>
      <w:r>
        <w:rPr>
          <w:b/>
          <w:sz w:val="24"/>
        </w:rPr>
        <w:t>) рублей</w:t>
      </w:r>
      <w:r w:rsidRPr="00707358">
        <w:rPr>
          <w:b/>
          <w:sz w:val="24"/>
        </w:rPr>
        <w:t xml:space="preserve"> </w:t>
      </w:r>
      <w:r>
        <w:rPr>
          <w:b/>
          <w:sz w:val="24"/>
        </w:rPr>
        <w:t>19</w:t>
      </w:r>
      <w:r w:rsidRPr="00707358">
        <w:rPr>
          <w:b/>
          <w:sz w:val="24"/>
        </w:rPr>
        <w:t xml:space="preserve"> копеек.</w:t>
      </w:r>
      <w:proofErr w:type="gramEnd"/>
    </w:p>
    <w:p w:rsidR="006E661B" w:rsidRPr="00EF69C6" w:rsidRDefault="006E661B" w:rsidP="006E661B">
      <w:pPr>
        <w:pStyle w:val="a3"/>
        <w:tabs>
          <w:tab w:val="left" w:pos="709"/>
        </w:tabs>
        <w:rPr>
          <w:b/>
          <w:sz w:val="24"/>
        </w:rPr>
      </w:pPr>
    </w:p>
    <w:p w:rsidR="006E661B" w:rsidRDefault="006E661B" w:rsidP="006E661B">
      <w:pPr>
        <w:pStyle w:val="a3"/>
        <w:tabs>
          <w:tab w:val="left" w:pos="426"/>
        </w:tabs>
        <w:ind w:right="-30"/>
        <w:jc w:val="right"/>
        <w:rPr>
          <w:sz w:val="24"/>
        </w:rPr>
      </w:pPr>
    </w:p>
    <w:p w:rsidR="006E661B" w:rsidRPr="00EA7748" w:rsidRDefault="006E661B" w:rsidP="006E661B">
      <w:pPr>
        <w:pStyle w:val="a3"/>
        <w:tabs>
          <w:tab w:val="left" w:pos="426"/>
        </w:tabs>
        <w:ind w:right="114" w:firstLine="360"/>
        <w:jc w:val="right"/>
        <w:rPr>
          <w:sz w:val="24"/>
        </w:rPr>
      </w:pPr>
      <w:r w:rsidRPr="00EA7748">
        <w:rPr>
          <w:sz w:val="24"/>
        </w:rPr>
        <w:t>Начальник УГИЗО Администрации ЯМР ЯО                                                                                                                         Е.В. Волконская-Маслова</w:t>
      </w:r>
    </w:p>
    <w:sectPr w:rsidR="006E661B" w:rsidRPr="00EA7748" w:rsidSect="00C6525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90F"/>
    <w:multiLevelType w:val="hybridMultilevel"/>
    <w:tmpl w:val="CAE2FA12"/>
    <w:lvl w:ilvl="0" w:tplc="0F5483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8039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043C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6C4E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7A6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D877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1EC1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E32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B40E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C0AEE"/>
    <w:rsid w:val="000149FF"/>
    <w:rsid w:val="00017AB8"/>
    <w:rsid w:val="00093F30"/>
    <w:rsid w:val="000A359D"/>
    <w:rsid w:val="000A6802"/>
    <w:rsid w:val="000B741E"/>
    <w:rsid w:val="000C6714"/>
    <w:rsid w:val="00112F19"/>
    <w:rsid w:val="00114C24"/>
    <w:rsid w:val="00122EC5"/>
    <w:rsid w:val="00147571"/>
    <w:rsid w:val="00151BBE"/>
    <w:rsid w:val="001560F7"/>
    <w:rsid w:val="0016094D"/>
    <w:rsid w:val="00165BA4"/>
    <w:rsid w:val="00172C13"/>
    <w:rsid w:val="001B1089"/>
    <w:rsid w:val="0021125D"/>
    <w:rsid w:val="00237E86"/>
    <w:rsid w:val="002870C2"/>
    <w:rsid w:val="003311D6"/>
    <w:rsid w:val="003446FF"/>
    <w:rsid w:val="00345002"/>
    <w:rsid w:val="003578BD"/>
    <w:rsid w:val="003B6F03"/>
    <w:rsid w:val="003C0040"/>
    <w:rsid w:val="003C0290"/>
    <w:rsid w:val="003D2CEA"/>
    <w:rsid w:val="003E0936"/>
    <w:rsid w:val="003F4344"/>
    <w:rsid w:val="003F4560"/>
    <w:rsid w:val="003F7DB5"/>
    <w:rsid w:val="0040043D"/>
    <w:rsid w:val="004035CF"/>
    <w:rsid w:val="0041655C"/>
    <w:rsid w:val="00434DCC"/>
    <w:rsid w:val="00463CD8"/>
    <w:rsid w:val="00471D67"/>
    <w:rsid w:val="004763D3"/>
    <w:rsid w:val="00481E32"/>
    <w:rsid w:val="004A2A6F"/>
    <w:rsid w:val="004B6512"/>
    <w:rsid w:val="004F0C59"/>
    <w:rsid w:val="00503C21"/>
    <w:rsid w:val="00526648"/>
    <w:rsid w:val="00545D72"/>
    <w:rsid w:val="005575FF"/>
    <w:rsid w:val="005654CF"/>
    <w:rsid w:val="005704DE"/>
    <w:rsid w:val="005802A9"/>
    <w:rsid w:val="005D2999"/>
    <w:rsid w:val="005D6453"/>
    <w:rsid w:val="005E3DC4"/>
    <w:rsid w:val="005F3E32"/>
    <w:rsid w:val="00604228"/>
    <w:rsid w:val="00674351"/>
    <w:rsid w:val="0067674E"/>
    <w:rsid w:val="006769AE"/>
    <w:rsid w:val="006829EE"/>
    <w:rsid w:val="006B406C"/>
    <w:rsid w:val="006B770D"/>
    <w:rsid w:val="006E661B"/>
    <w:rsid w:val="006F52D1"/>
    <w:rsid w:val="00707358"/>
    <w:rsid w:val="007360E1"/>
    <w:rsid w:val="0075040C"/>
    <w:rsid w:val="0079042A"/>
    <w:rsid w:val="00794A16"/>
    <w:rsid w:val="007A0970"/>
    <w:rsid w:val="007A16F0"/>
    <w:rsid w:val="007A56B9"/>
    <w:rsid w:val="007B67E8"/>
    <w:rsid w:val="007B7B85"/>
    <w:rsid w:val="007D6373"/>
    <w:rsid w:val="007E506E"/>
    <w:rsid w:val="007F7DF8"/>
    <w:rsid w:val="008A57F5"/>
    <w:rsid w:val="008A7A9E"/>
    <w:rsid w:val="008C0FB8"/>
    <w:rsid w:val="008D16AC"/>
    <w:rsid w:val="008D336A"/>
    <w:rsid w:val="008D3EFE"/>
    <w:rsid w:val="00900684"/>
    <w:rsid w:val="009351EC"/>
    <w:rsid w:val="009517B2"/>
    <w:rsid w:val="00952203"/>
    <w:rsid w:val="00957001"/>
    <w:rsid w:val="00962D7E"/>
    <w:rsid w:val="0096339C"/>
    <w:rsid w:val="00967D0E"/>
    <w:rsid w:val="00974AF7"/>
    <w:rsid w:val="00976238"/>
    <w:rsid w:val="0099784E"/>
    <w:rsid w:val="009A2DBB"/>
    <w:rsid w:val="009B5A99"/>
    <w:rsid w:val="009C5BF9"/>
    <w:rsid w:val="009D49DE"/>
    <w:rsid w:val="009D7589"/>
    <w:rsid w:val="009E1736"/>
    <w:rsid w:val="00A20CF1"/>
    <w:rsid w:val="00A30F1F"/>
    <w:rsid w:val="00A43950"/>
    <w:rsid w:val="00A520F3"/>
    <w:rsid w:val="00A90411"/>
    <w:rsid w:val="00AB66EA"/>
    <w:rsid w:val="00AC10FB"/>
    <w:rsid w:val="00AD24C1"/>
    <w:rsid w:val="00AE5DE8"/>
    <w:rsid w:val="00B0262E"/>
    <w:rsid w:val="00B06572"/>
    <w:rsid w:val="00B15747"/>
    <w:rsid w:val="00B569BA"/>
    <w:rsid w:val="00B94B3D"/>
    <w:rsid w:val="00BC0AEE"/>
    <w:rsid w:val="00BD7B55"/>
    <w:rsid w:val="00BE3642"/>
    <w:rsid w:val="00BE3AEF"/>
    <w:rsid w:val="00C33C3E"/>
    <w:rsid w:val="00C3631B"/>
    <w:rsid w:val="00C44AC9"/>
    <w:rsid w:val="00C46CCD"/>
    <w:rsid w:val="00C65256"/>
    <w:rsid w:val="00C81A6E"/>
    <w:rsid w:val="00C865C2"/>
    <w:rsid w:val="00CB11EF"/>
    <w:rsid w:val="00CC1BF1"/>
    <w:rsid w:val="00CC23D9"/>
    <w:rsid w:val="00CD1790"/>
    <w:rsid w:val="00CE5960"/>
    <w:rsid w:val="00D2141D"/>
    <w:rsid w:val="00D276A5"/>
    <w:rsid w:val="00D3533C"/>
    <w:rsid w:val="00D64338"/>
    <w:rsid w:val="00D863FA"/>
    <w:rsid w:val="00DC3E91"/>
    <w:rsid w:val="00E25848"/>
    <w:rsid w:val="00E518DE"/>
    <w:rsid w:val="00E60078"/>
    <w:rsid w:val="00E63577"/>
    <w:rsid w:val="00E66B74"/>
    <w:rsid w:val="00E867D3"/>
    <w:rsid w:val="00ED0998"/>
    <w:rsid w:val="00EE0821"/>
    <w:rsid w:val="00F11010"/>
    <w:rsid w:val="00F43255"/>
    <w:rsid w:val="00F57077"/>
    <w:rsid w:val="00F6328D"/>
    <w:rsid w:val="00F71E71"/>
    <w:rsid w:val="00FA1039"/>
    <w:rsid w:val="00FA3186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B"/>
  </w:style>
  <w:style w:type="paragraph" w:styleId="2">
    <w:name w:val="heading 2"/>
    <w:basedOn w:val="a"/>
    <w:next w:val="a"/>
    <w:link w:val="20"/>
    <w:qFormat/>
    <w:rsid w:val="00C46C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C0A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BC0A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rsid w:val="00D64338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locked/>
    <w:rsid w:val="00F43255"/>
    <w:rPr>
      <w:sz w:val="28"/>
    </w:rPr>
  </w:style>
  <w:style w:type="paragraph" w:styleId="a7">
    <w:name w:val="Body Text"/>
    <w:basedOn w:val="a"/>
    <w:link w:val="a6"/>
    <w:rsid w:val="00F43255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7"/>
    <w:uiPriority w:val="99"/>
    <w:semiHidden/>
    <w:rsid w:val="00F43255"/>
  </w:style>
  <w:style w:type="character" w:customStyle="1" w:styleId="20">
    <w:name w:val="Заголовок 2 Знак"/>
    <w:basedOn w:val="a0"/>
    <w:link w:val="2"/>
    <w:rsid w:val="00C46CCD"/>
    <w:rPr>
      <w:rFonts w:ascii="Times New Roman" w:eastAsia="Times New Roman" w:hAnsi="Times New Roman" w:cs="Times New Roman"/>
      <w:b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nazarovays</cp:lastModifiedBy>
  <cp:revision>11</cp:revision>
  <cp:lastPrinted>2025-09-16T15:10:00Z</cp:lastPrinted>
  <dcterms:created xsi:type="dcterms:W3CDTF">2025-03-11T10:36:00Z</dcterms:created>
  <dcterms:modified xsi:type="dcterms:W3CDTF">2025-10-28T11:41:00Z</dcterms:modified>
</cp:coreProperties>
</file>